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b/>
          <w:kern w:val="2"/>
          <w:sz w:val="44"/>
          <w:szCs w:val="44"/>
          <w:lang w:val="en-US" w:eastAsia="zh-CN" w:bidi="ar-SA"/>
        </w:rPr>
        <w:t>2008-2016年环能学院学生创新创业成果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widowControl/>
        <w:snapToGrid w:val="0"/>
        <w:spacing w:line="360" w:lineRule="auto"/>
        <w:jc w:val="center"/>
        <w:rPr>
          <w:rFonts w:hint="eastAsia" w:ascii="华文中宋" w:hAnsi="华文中宋" w:eastAsia="华文中宋"/>
          <w:b/>
          <w:kern w:val="0"/>
          <w:sz w:val="32"/>
          <w:szCs w:val="32"/>
        </w:rPr>
      </w:pPr>
      <w:bookmarkStart w:id="0" w:name="_Toc445362934"/>
      <w:r>
        <w:rPr>
          <w:rFonts w:hint="eastAsia" w:ascii="华文中宋" w:hAnsi="华文中宋" w:eastAsia="华文中宋"/>
          <w:b/>
          <w:kern w:val="0"/>
          <w:sz w:val="32"/>
          <w:szCs w:val="32"/>
        </w:rPr>
        <w:t>环境与能源工程学院</w:t>
      </w:r>
      <w:bookmarkEnd w:id="0"/>
    </w:p>
    <w:tbl>
      <w:tblPr>
        <w:tblStyle w:val="4"/>
        <w:tblW w:w="8820" w:type="dxa"/>
        <w:tblInd w:w="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3570"/>
        <w:gridCol w:w="958"/>
        <w:gridCol w:w="885"/>
        <w:gridCol w:w="1685"/>
        <w:gridCol w:w="1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序号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竞赛名称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类别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奖项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获奖学生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大学生制冷空调科技竞赛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张杰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“大金空调杯”第四届中国制冷空调行业大学生科技竞赛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杨艳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“大金空调杯”第四届中国制冷空调行业大学生科技竞赛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张堃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“大金空调杯”第四届中国制冷空调行业大学生科技竞赛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陈京波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综合组竞赛</w:t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t>“大金空调杯”第七届中国制冷空调行业大学生科技竞赛（华北赛区）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杨晓芃 时凯 金荣袁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6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创新组竞赛</w:t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t>“大金空调杯”第七届中国制冷空调行业大学生科技竞赛（华北赛区）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栗博 牛保柱 赵亚鑫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7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杨一帆等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8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首都“挑战杯”大学生课外科技作品竞赛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张晋童 杜险 刘纯 刘丹丹 石玮薇 王立 郭鹏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9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首都“挑战杯”大学生课外科技作品竞赛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杨一帆 张舒燕 黄舒怡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10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杜星洲 陈启超 孙晓禹 黄比君 赵懿鴒 余新骁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11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李娟 梁浩 刘舒佳 张伟 肖敏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12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赵越 马磊 史向智 王晴 赵亮 高红运 李秀元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13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中国给水排水杯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优秀奖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张晋童 刘纯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14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北京市教育系统节能减排知识大赛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李娟 肖敏 张旭楠 张秋月 李冉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15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“挑战杯”全国大学生课外科技作品竞赛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张晋童 杜险 刘纯 刘丹丹 石玮薇 王立 郭鹏 付兴 梅爽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16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中国专利年会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优秀奖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张晋童 杜险 刘纯 刘丹丹 石玮薇 王立 郭鹏 冯晓雨 彭笑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17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中国专利年会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优秀奖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杨一帆 张舒燕 黄舒怡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18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优秀奖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董加星 呼彦佳 张鹤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19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优秀奖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孙京扬 申懿琳 郗宇凡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戴洁璞 李昂 奚凝处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21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马文林 李天 李沫函 韩雪妖 王子臻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22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王杰 叶雨澄 田康达 华岩 马瑞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23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杨萍 李研 吴睿 史小叶 刘跃宾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24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姚凯威 刘文跃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25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张建雄 郝新 刘畅 王耀辉 兰伟 王明洋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26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张文艺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27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于可欣 王瑞堃 唐司淼 季文 于荣兴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28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吴镭阳 孙婧宜 刘俊 国帅 闫苹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29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董立曼 国帅 李荆依 于雷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30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绿色北京建设-2011年北京市教育系统节能减排征文评选活动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王舒 张旭楠 唐轩 李夕武 姜璐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31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孙东元 倪武生 席海明 倪梦阳 刘璇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32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丁晓东 王唯 李荆依 马建 许崇崴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33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寇展通 郭啸尘 冯轩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34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师展 孙东元 王宁 廖雪妮 苏海娇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35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刘雪源 卢阳 胡瑞 齐柏超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36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肖爽 左烨 张佳 魏子沫 杨菁竹 康现辰 桑文东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37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首都“挑战杯”大学生创业计划竞赛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金奖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王杰 叶雨澄 夏鹏飞 赵文娟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38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首都“挑战杯”大学生创业计划竞赛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银奖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于灏 齐芥 梁其湛 冯轩 王伊侬 陈朝 孙凡 戚博晨 韩丹羽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39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首都“挑战杯”大学生创业计划竞赛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银奖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姜中媛 朱海东 姜爽 王新旭 张晋童 陈震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40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首都“挑战杯”大学生创业计划竞赛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铜奖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杨一帆 黄舒仪 刘佳 姚凯威 严榆 张杨 赵晨 赵梦舟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41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第六届全国大学生制冷空调大赛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张秋月 常文权等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42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第四届北京市大学生化学实验竞赛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张佳 许柏宁 刘昂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43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2012北京教育系统节水知识大赛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蔚可 李冉 王梦鸽 王杰等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44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北京市教育系统节能减排创新成果征集活动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佟峥 张琪 李健 张萌 蔡骥驰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45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北京市教育系统节能减排创新成果征集活动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张桐郡 李健 穆高欢 陈其喆 曹葆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46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北京市教育系统节能减排创新成果征集活动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徐平 席广鹏 王悦 渺佳艺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47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北京市教育系统节能减排创新成果征集活动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陈其喆 李健 穆高欢 张桐郡 张逸雄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48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北京市教育系统节能减排创新成果征集活动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 xml:space="preserve">黄山石 宋梦堃 何瑞楠 刘云聪 </w:t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t>李耀春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49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北京市教育系统节能减排创新成果征集活动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肖爽 左烨 张佳 魏子沫 杨菁竹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50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徐平 席广鹏 李妍静 吴秀梅 王悦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51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 xml:space="preserve">黄山石 武云鹏 宋佩瑶 高启耘 </w:t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br w:type="textWrapping"/>
            </w:r>
            <w:r>
              <w:rPr>
                <w:rFonts w:hint="eastAsia" w:ascii="华文中宋" w:hAnsi="华文中宋" w:eastAsia="华文中宋"/>
                <w:kern w:val="0"/>
                <w:szCs w:val="21"/>
              </w:rPr>
              <w:t>宋雨彤 张柏茼 李文嘉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52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陈希 王朝阳 张元元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53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徐享 颜懿柔 梁叶锦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54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北京市大学生化学实验竞赛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省市级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一等奖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李金 刘婉慧 宋晓旭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55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全国大学生农建专业竞赛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张雪 王瑞婷 安鑫悦 李海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56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全国大学生农建专业竞赛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贺源 刘焕 李淼 张依依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57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全国大学生农建专业竞赛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赵远玲 王欢 冯帆 张志晛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58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全国大学生农建专业竞赛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刘恺懿 王哲 鲁浩 郑天添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59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二等奖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郝卿儒 董冰艳 王子涵 李佑 沃龙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60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朱钿 刘婉慧 宋晓旭 李金 陈希 李玉璇 王浩然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61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林炜毅 陈一新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62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李明儒 任亮 李金 卓思华 袁爻 李昊 王子豪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63</w:t>
            </w:r>
          </w:p>
        </w:tc>
        <w:tc>
          <w:tcPr>
            <w:tcW w:w="3570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国家级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三等奖</w:t>
            </w:r>
          </w:p>
        </w:tc>
        <w:tc>
          <w:tcPr>
            <w:tcW w:w="1685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刘琳琛 刘荣 鲁浩 姜思雨 韩沛 郑天添 李海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华文中宋" w:hAnsi="华文中宋" w:eastAsia="华文中宋"/>
                <w:kern w:val="0"/>
                <w:szCs w:val="21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特等奖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朱安博 齐宇 巩一凡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一等奖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刘焕 徐欣彤 张乾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李然 贾梦琦 杨雪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王可欣 李琪 赵子辰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安雯 刘陈琳 冯晓平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69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“挑战杯”首都大学生课外学术科技作品竞赛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朱钿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70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 xml:space="preserve">“挑战杯”首都大学生课外学术科技作品竞赛 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特等奖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陈希 郑雅文 张元元 李金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71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美国大学生数学建模竞赛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国际级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一等奖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马崑翔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72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2016创青春首都大学生创业大赛创业计划赛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银奖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张祎昕 吴佳欣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73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2016创青春首都大学生创业大赛创业计划赛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银奖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刘建国 邢碧枞 钟军 郭婕 崔京蕊  欧佳奇 李玉璇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74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2016创青春首都大学生创业大赛创业计划赛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铜奖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李玉璇 王浩冉 陈肸 钟军 刘建国 徐洋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75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第八届全国中、高等院校学生“斯维尔杯”建筑信息模型（BIM）应用技能大赛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李然 张依依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76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“龙正杯”第四届全国大学生农业建筑环境与能源工程相关专业创新设计竞赛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张帅 康婉卿 宋剑英 伊力夏提·伊力哈木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77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“龙正杯”第四届全国大学生农业建筑环境与能源工程相关专业创新设计竞赛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 xml:space="preserve">刘焕 张乾 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孙超 周文彬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“龙正杯”第四届全国大学生农业建筑环境与能源工程相关专业创新设计竞赛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王鸿毅 褚雅君 田珺玮 石梦瑶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79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第十届中国制冷空调行业大学生科技专项竞赛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 xml:space="preserve">刘焕 张乾 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孙超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第十届中国制冷空调行业大学生科技专项竞赛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齐宇 李思佳 王子康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刘焕 孙超 张乾 周文彬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82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张晓辉 闫美玉 张豪 朱林峰 张文馨 刘怿朋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崔申申 胡婉蓉 尹子杰 马来缘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全国大学生节能减排社会实践与科技竞赛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邢碧枞 刘建国 钟军 郭婕 崔京蕊 欧佳奇 李玉璇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第十届中国制冷空调行业大学生科技竞赛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　刘焕   张乾    孙超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86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第十届中国制冷空调行业大学生科技竞赛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　　齐宇   李思佳  王子康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87</w:t>
            </w:r>
          </w:p>
        </w:tc>
        <w:tc>
          <w:tcPr>
            <w:tcW w:w="3570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2016创青春全国大学生创业大赛创业计划赛铜奖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国家级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铜奖</w:t>
            </w:r>
          </w:p>
        </w:tc>
        <w:tc>
          <w:tcPr>
            <w:tcW w:w="1685" w:type="dxa"/>
            <w:textDirection w:val="lrTb"/>
            <w:vAlign w:val="bottom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刘建国 邢碧枞 钟军 郭婕 崔京蕊 欧佳奇 李玉璇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88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一等奖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 xml:space="preserve">齐宇 孙爽 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徐欣彤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89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张佳宁 巩一凡 张乾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  <w:textDirection w:val="lrTb"/>
            <w:vAlign w:val="top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北京市大学生暖通空调工程设计实践大赛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王子康 马艳良 侯志敏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91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北京市化学竞赛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一等奖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欧佳奇 楚弘宇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92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北京市化学竞赛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邢碧枞 郭  婕 崔京蕊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北京市化学竞赛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陈祎思 孙  楠 王子豪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94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北京市化学竞赛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孟煊祎 王晓婷 马可歆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95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北京市化学竞赛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三等奖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钟  军 刘建国 李玉璇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96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北京市大学生科技创新作品与专利成果展示推介会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刘建国 邢碧枞 钟军 郭婕 崔京蕊 欧佳奇 李玉璇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97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北京市大学生科技创新作品与专利成果展示推介会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eastAsia="zh-CN"/>
              </w:rPr>
              <w:t>省市级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二等奖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于思琪 韩峰 夏秋阳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highlight w:val="none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一种脉动热管蓄热装置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齐宇 徐欣彤 孙爽 鲁浩 刘琳琛 刘荣 韩沛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一种用于电子器件的脉动热管散热装置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 xml:space="preserve">齐宇 徐欣彤 孙爽 鲁浩 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刘琳琛 刘荣 韩沛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一种尾气处理系统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王刚 熊亚选 徐荣吉 王晗 吴占铁 李亚男 松柏 孙东晗</w:t>
            </w:r>
          </w:p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陈美含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一种空气净化引风窗户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王刚 李明儒 任亮 徐荣吉 卓思华 袁爻 李金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102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一种转动选择式机械编码管构件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曾锦文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103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 xml:space="preserve">一种臭氧预氧化水处理设备及其水处理方法 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陈汉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104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一种带有料渣净化单元的处理养殖场废弃物的设备和方法</w:t>
            </w:r>
            <w:bookmarkStart w:id="1" w:name="_GoBack"/>
            <w:bookmarkEnd w:id="1"/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王齐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105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具有横向过滤功能的水窖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郭跃洲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一种空气源热泵饮水装置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刘琳琛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107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简单式绿色屋顶对雨水径流滞留效果的影响因素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核心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张雪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Dissolved oganic matter in urban stormwater runoff at three typical regions in Beijing :chemical composition,structural characterization and sources identification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SCI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王朝阳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109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Chemical characteristics of chromophoric dissolved oganic matter in stormwater runoff of a typical residential area,Beijing</w:t>
            </w:r>
          </w:p>
        </w:tc>
        <w:tc>
          <w:tcPr>
            <w:tcW w:w="958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SCI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王朝阳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110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水体无机碳升高对于蓝绿藻生长以及种群竞争的影响研究进展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核心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赵远玲 王齐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111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基于fuzzyTOPSIS的城市水资源适应能力评估方法研究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核心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王齐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112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 xml:space="preserve">Ultra-high uptake and selective adsorption of organic dyes with a novel polyoxomolybdate-based organic-inorganic hybrid compound 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EI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王齐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113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 xml:space="preserve">Research on the Energy Conservation and Emission Reduction Technologies in First Washing Wastewater 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EI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王齐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114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Photocatalytic degradation of methylene blue and methyl orange in a Zn(II)-based Metal–Organic Framework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EI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朱钿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115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Four coordination compounds constructed from 1,10-phenanthrolineand semi-flexible and flexible carboxylic acids: Hydrothermal synthesis,optical properties and photocatalytic performance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EI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朱钿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116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Test on Ventilation Rates of Dormitories and Offices in University by the CO2 Tracer Gas Method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国际会议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张威宁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117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移动式机器人座椅控制装置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实用新型专利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曾锦雯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118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移动式机器人座椅控制方法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国家发明专利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曾锦雯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119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一种穴播播种机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国家发明专利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李淼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一种臭氧氧化水处理方法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实用新型专利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王子豪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121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一种尾气处理系统）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国家发明专利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王刚 王晗 吴占铁 李亚男  松柏，孙冬晗 陈美含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122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Spectrosopic Characteristics of dissolved organic matter in afforestation forest soil of Miyun district, Beijing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EI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钟军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123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北京市部分地区降雪中溶解性有机物的光谱性能表征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核心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欧佳齐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124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径流雨水中不同分子量溶解性有机物分布及其与cu2+互相作用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核心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欧佳齐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125</w:t>
            </w:r>
          </w:p>
        </w:tc>
        <w:tc>
          <w:tcPr>
            <w:tcW w:w="3570" w:type="dxa"/>
            <w:shd w:val="clear" w:color="auto" w:fill="FFFFFF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天然气低碳催化燃烧烟气对动物影响的研究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核心</w:t>
            </w:r>
          </w:p>
        </w:tc>
        <w:tc>
          <w:tcPr>
            <w:tcW w:w="1685" w:type="dxa"/>
            <w:shd w:val="clear" w:color="auto" w:fill="FFFFFF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孙明远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4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126</w:t>
            </w:r>
          </w:p>
        </w:tc>
        <w:tc>
          <w:tcPr>
            <w:tcW w:w="3570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study on properties of Glazed tiles heated by the low carbon catalytic combustion furnace of nature gas</w:t>
            </w:r>
          </w:p>
        </w:tc>
        <w:tc>
          <w:tcPr>
            <w:tcW w:w="958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eastAsia="zh-CN"/>
              </w:rPr>
              <w:t>论文</w:t>
            </w:r>
          </w:p>
        </w:tc>
        <w:tc>
          <w:tcPr>
            <w:tcW w:w="885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会议论文</w:t>
            </w:r>
          </w:p>
        </w:tc>
        <w:tc>
          <w:tcPr>
            <w:tcW w:w="1685" w:type="dxa"/>
            <w:textDirection w:val="lrTb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李然</w:t>
            </w:r>
          </w:p>
        </w:tc>
        <w:tc>
          <w:tcPr>
            <w:tcW w:w="1177" w:type="dxa"/>
          </w:tcPr>
          <w:p>
            <w:pPr>
              <w:widowControl/>
              <w:snapToGrid w:val="0"/>
              <w:spacing w:line="240" w:lineRule="exact"/>
              <w:jc w:val="center"/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Cs w:val="21"/>
                <w:lang w:val="en-US" w:eastAsia="zh-CN"/>
              </w:rPr>
              <w:t>2016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4D89"/>
    <w:rsid w:val="03D24D89"/>
    <w:rsid w:val="2F3A357A"/>
    <w:rsid w:val="4D893EB5"/>
    <w:rsid w:val="7B5E6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2017-05-15T07:45:00Z</dcterms:created>
  <dc:creator>陈笑彤</dc:creator>
  <cp:lastModifiedBy>王刚</cp:lastModifiedBy>
  <dcterms:modified xsi:type="dcterms:W3CDTF">2017-05-15T14:16:36Z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